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29695" w14:textId="786DD79F" w:rsidR="00C30570" w:rsidRPr="00613830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0" w:name="_Toc127179869"/>
      <w:r w:rsidRPr="00613830">
        <w:rPr>
          <w:rFonts w:ascii="Calibri" w:hAnsi="Calibri" w:cs="Calibri"/>
        </w:rPr>
        <w:t>ANEXO XI</w:t>
      </w:r>
      <w:bookmarkEnd w:id="0"/>
      <w:r w:rsidR="00613830">
        <w:rPr>
          <w:rFonts w:ascii="Calibri" w:hAnsi="Calibri" w:cs="Calibri"/>
        </w:rPr>
        <w:t>.</w:t>
      </w:r>
    </w:p>
    <w:p w14:paraId="664D8036" w14:textId="77777777" w:rsidR="00BC4E17" w:rsidRPr="00613830" w:rsidRDefault="00BC4E17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05978D1A" w14:textId="28F5EC91" w:rsidR="00C30570" w:rsidRPr="00613830" w:rsidRDefault="00C30570" w:rsidP="006751FA">
      <w:pPr>
        <w:pStyle w:val="Ttulo1"/>
        <w:ind w:left="0"/>
        <w:jc w:val="center"/>
        <w:rPr>
          <w:rFonts w:ascii="Calibri" w:eastAsia="Times New Roman" w:hAnsi="Calibri" w:cs="Calibri"/>
          <w:b w:val="0"/>
          <w:bCs w:val="0"/>
        </w:rPr>
      </w:pPr>
      <w:bookmarkStart w:id="1" w:name="_Toc127179870"/>
      <w:r w:rsidRPr="00613830">
        <w:rPr>
          <w:rFonts w:ascii="Calibri" w:hAnsi="Calibri" w:cs="Calibri"/>
        </w:rPr>
        <w:t>MODELO DE CERTIFICADO DE SEGURO DE CAUCIÓN</w:t>
      </w:r>
      <w:bookmarkEnd w:id="1"/>
      <w:r w:rsidR="00613830">
        <w:rPr>
          <w:rFonts w:ascii="Calibri" w:hAnsi="Calibri" w:cs="Calibri"/>
        </w:rPr>
        <w:t>.</w:t>
      </w:r>
    </w:p>
    <w:p w14:paraId="220CD00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0963FA3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eastAsia="Arial" w:hAnsi="Calibri" w:cs="Calibri"/>
          <w:sz w:val="22"/>
          <w:szCs w:val="22"/>
        </w:rPr>
      </w:pPr>
      <w:r w:rsidRPr="00394E82">
        <w:rPr>
          <w:rFonts w:ascii="Calibri" w:eastAsia="Arial" w:hAnsi="Calibri" w:cs="Calibri"/>
          <w:sz w:val="22"/>
          <w:szCs w:val="22"/>
        </w:rPr>
        <w:t>Cert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i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f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i</w:t>
      </w:r>
      <w:r w:rsidRPr="00394E82">
        <w:rPr>
          <w:rFonts w:ascii="Calibri" w:eastAsia="Arial" w:hAnsi="Calibri" w:cs="Calibri"/>
          <w:spacing w:val="1"/>
          <w:sz w:val="22"/>
          <w:szCs w:val="22"/>
        </w:rPr>
        <w:t>c</w:t>
      </w:r>
      <w:r w:rsidRPr="00394E82">
        <w:rPr>
          <w:rFonts w:ascii="Calibri" w:eastAsia="Arial" w:hAnsi="Calibri" w:cs="Calibri"/>
          <w:sz w:val="22"/>
          <w:szCs w:val="22"/>
        </w:rPr>
        <w:t>a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Arial" w:hAnsi="Calibri" w:cs="Calibri"/>
          <w:sz w:val="22"/>
          <w:szCs w:val="22"/>
        </w:rPr>
        <w:t>o</w:t>
      </w:r>
      <w:r w:rsidRPr="00394E82">
        <w:rPr>
          <w:rFonts w:ascii="Calibri" w:eastAsia="Arial" w:hAnsi="Calibri" w:cs="Calibri"/>
          <w:spacing w:val="-8"/>
          <w:sz w:val="22"/>
          <w:szCs w:val="22"/>
        </w:rPr>
        <w:t xml:space="preserve"> </w:t>
      </w:r>
      <w:r w:rsidRPr="00394E82">
        <w:rPr>
          <w:rFonts w:ascii="Calibri" w:eastAsia="Arial" w:hAnsi="Calibri" w:cs="Calibri"/>
          <w:sz w:val="22"/>
          <w:szCs w:val="22"/>
        </w:rPr>
        <w:t>n</w:t>
      </w:r>
      <w:r w:rsidRPr="00394E82">
        <w:rPr>
          <w:rFonts w:ascii="Calibri" w:eastAsia="Arial" w:hAnsi="Calibri" w:cs="Calibri"/>
          <w:spacing w:val="1"/>
          <w:sz w:val="22"/>
          <w:szCs w:val="22"/>
        </w:rPr>
        <w:t>ú</w:t>
      </w:r>
      <w:r w:rsidRPr="00394E82">
        <w:rPr>
          <w:rFonts w:ascii="Calibri" w:eastAsia="Arial" w:hAnsi="Calibri" w:cs="Calibri"/>
          <w:sz w:val="22"/>
          <w:szCs w:val="22"/>
        </w:rPr>
        <w:t>m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Arial" w:hAnsi="Calibri" w:cs="Calibri"/>
          <w:spacing w:val="1"/>
          <w:sz w:val="22"/>
          <w:szCs w:val="22"/>
        </w:rPr>
        <w:t>r</w:t>
      </w:r>
      <w:r w:rsidRPr="00394E82">
        <w:rPr>
          <w:rFonts w:ascii="Calibri" w:eastAsia="Arial" w:hAnsi="Calibri" w:cs="Calibri"/>
          <w:sz w:val="22"/>
          <w:szCs w:val="22"/>
        </w:rPr>
        <w:t>o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………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..</w:t>
      </w:r>
    </w:p>
    <w:p w14:paraId="7F1443E7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eastAsia="Arial" w:hAnsi="Calibri" w:cs="Calibri"/>
          <w:sz w:val="22"/>
          <w:szCs w:val="22"/>
        </w:rPr>
      </w:pPr>
    </w:p>
    <w:p w14:paraId="477DE024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………………… (razón social de la entidad aseguradora) ……………………………., en adelante, asegurador, con domicilio en   ……………………,   calle………………………………………………,  y   NIF……………..…………… debidamente representado por ………………  (datos del apoderado) ………………………….con poderes suficientes para obligarle en este acto,</w:t>
      </w:r>
    </w:p>
    <w:p w14:paraId="430C9C38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55D1F3B3" w14:textId="7D814F9D" w:rsidR="00C30570" w:rsidRPr="000B1645" w:rsidRDefault="00C30570" w:rsidP="00394E82">
      <w:pPr>
        <w:tabs>
          <w:tab w:val="left" w:pos="8647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0B1645">
        <w:rPr>
          <w:rFonts w:ascii="Calibri" w:hAnsi="Calibri" w:cs="Calibri"/>
          <w:b/>
          <w:bCs/>
          <w:sz w:val="22"/>
          <w:szCs w:val="22"/>
        </w:rPr>
        <w:t>ASEGURA</w:t>
      </w:r>
      <w:r w:rsidR="00613830">
        <w:rPr>
          <w:rFonts w:ascii="Calibri" w:hAnsi="Calibri" w:cs="Calibri"/>
          <w:b/>
          <w:bCs/>
          <w:sz w:val="22"/>
          <w:szCs w:val="22"/>
        </w:rPr>
        <w:t>,</w:t>
      </w:r>
    </w:p>
    <w:p w14:paraId="2E430D4E" w14:textId="77777777" w:rsidR="000B1645" w:rsidRPr="00394E82" w:rsidRDefault="000B1645" w:rsidP="00394E82">
      <w:pPr>
        <w:tabs>
          <w:tab w:val="left" w:pos="8647"/>
        </w:tabs>
        <w:jc w:val="center"/>
        <w:rPr>
          <w:rFonts w:ascii="Calibri" w:hAnsi="Calibri" w:cs="Calibri"/>
          <w:sz w:val="22"/>
          <w:szCs w:val="22"/>
        </w:rPr>
      </w:pPr>
    </w:p>
    <w:p w14:paraId="727EEE52" w14:textId="1EE3A4C9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A ………………………… (datos del asegurado) .................………………......., en concepto de tomador del seguro, ante </w:t>
      </w:r>
      <w:r w:rsidRPr="00394E82">
        <w:rPr>
          <w:rFonts w:ascii="Calibri" w:hAnsi="Calibri" w:cs="Calibri"/>
          <w:b/>
          <w:bCs/>
          <w:sz w:val="22"/>
          <w:szCs w:val="22"/>
        </w:rPr>
        <w:t>Sociedad Mixta de Gestión y Promoción del Suelo, S.A. (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b/>
          <w:bCs/>
          <w:sz w:val="22"/>
          <w:szCs w:val="22"/>
        </w:rPr>
        <w:t>)</w:t>
      </w:r>
      <w:r w:rsidRPr="00394E82">
        <w:rPr>
          <w:rFonts w:ascii="Calibri" w:hAnsi="Calibri" w:cs="Calibri"/>
          <w:sz w:val="22"/>
          <w:szCs w:val="22"/>
        </w:rPr>
        <w:t xml:space="preserve">, en adelante asegurado, hasta el importe …………… (cantidad de euros en letra y número por el que se constituye el seguro)  …………………………………….. en los términos y condiciones establecidos en la Ley de Contratos del Sector Público, normativa de desarrollo y pliego de cláusulas administrativas por la que se rige el contrato </w:t>
      </w:r>
      <w:r w:rsidR="00081C06">
        <w:rPr>
          <w:rFonts w:ascii="Calibri" w:hAnsi="Calibri" w:cs="Calibri"/>
          <w:sz w:val="22"/>
          <w:szCs w:val="22"/>
        </w:rPr>
        <w:t xml:space="preserve">de la prestación de servicios de auditoría de las cuentas anuales de </w:t>
      </w:r>
      <w:r w:rsidR="00081C06">
        <w:rPr>
          <w:rFonts w:ascii="Calibri" w:hAnsi="Calibri" w:cs="Calibri"/>
          <w:b/>
          <w:bCs/>
          <w:sz w:val="22"/>
          <w:szCs w:val="22"/>
        </w:rPr>
        <w:t>Sogepsa</w:t>
      </w:r>
      <w:r w:rsidR="00081C06" w:rsidRPr="00394E82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licitado por el asegurado en concepto de garantía definitiva para responder de las obligaciones, penalidades y demás gastos que se puedan derivar conforme a las normas y demás condiciones administrativas precitadas frente al asegurado.</w:t>
      </w:r>
    </w:p>
    <w:p w14:paraId="0A89A6E5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5DD45045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El asegurado declara bajo su responsabilidad, que cumple los requisitos exigidos en el punto 1 del artículo 57 del Reglamento General de la Ley de Contratos de las Administraciones Públicas.</w:t>
      </w:r>
    </w:p>
    <w:p w14:paraId="35183FEF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7E5977A1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La falta de pago de la prima, sea única, primera o siguientes, no dará derecho al asegurador a resolver el contrato, ni éste quedará extinguido, ni la cobertura del asegurador suspendida, ni éste liberado de su obligación, caso de que el asegurador deba hacer efectiva la garantía.</w:t>
      </w:r>
    </w:p>
    <w:p w14:paraId="494F6A74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06B3AD80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El asegurador no podrá oponer al asegurado las excepciones que puedan corresponderle contra el tomador del seguro.</w:t>
      </w:r>
    </w:p>
    <w:p w14:paraId="3613B44F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2CF90601" w14:textId="78F73B83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El asegurador asume el compromiso de indemnizar al asegurado al primer requerimiento de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>, en los términos establecidos en la Ley de Contratos del Sector Público, y normas de desarrollo.</w:t>
      </w:r>
    </w:p>
    <w:p w14:paraId="68681CE4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7D29506F" w14:textId="535BB048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El presente seguro de caución estará en vigor hasta que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 autorice su cancelación o devolución, de acuerdo con lo establecido en la Ley de Contratos del Sector Público, y legislación complementaria.</w:t>
      </w:r>
    </w:p>
    <w:p w14:paraId="34FFAAF6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4F4E63ED" w14:textId="64D82B2D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</w:t>
      </w:r>
      <w:r w:rsidR="00081C06">
        <w:rPr>
          <w:rFonts w:ascii="Calibri" w:hAnsi="Calibri" w:cs="Calibri"/>
          <w:sz w:val="22"/>
          <w:szCs w:val="22"/>
        </w:rPr>
        <w:t>4</w:t>
      </w:r>
      <w:r w:rsidR="00613830">
        <w:rPr>
          <w:rFonts w:ascii="Calibri" w:hAnsi="Calibri" w:cs="Calibri"/>
          <w:sz w:val="22"/>
          <w:szCs w:val="22"/>
        </w:rPr>
        <w:t>.</w:t>
      </w:r>
    </w:p>
    <w:p w14:paraId="0D5C5CA8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2B5B5F8A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6B6D080C" w14:textId="53FD41FA" w:rsidR="00C30570" w:rsidRPr="000B1645" w:rsidRDefault="00C30570" w:rsidP="00394E82">
      <w:pPr>
        <w:tabs>
          <w:tab w:val="left" w:pos="864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0B1645">
        <w:rPr>
          <w:rFonts w:ascii="Calibri" w:hAnsi="Calibri" w:cs="Calibri"/>
          <w:b/>
          <w:bCs/>
          <w:sz w:val="22"/>
          <w:szCs w:val="22"/>
        </w:rPr>
        <w:t>Firma: Asegurador</w:t>
      </w:r>
      <w:r w:rsidR="00613830">
        <w:rPr>
          <w:rFonts w:ascii="Calibri" w:hAnsi="Calibri" w:cs="Calibri"/>
          <w:b/>
          <w:bCs/>
          <w:sz w:val="22"/>
          <w:szCs w:val="22"/>
        </w:rPr>
        <w:t>.</w:t>
      </w:r>
    </w:p>
    <w:p w14:paraId="50DAA92C" w14:textId="77777777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CF76D" w14:textId="77777777" w:rsidR="007710E4" w:rsidRDefault="007710E4" w:rsidP="00C30570">
      <w:r>
        <w:separator/>
      </w:r>
    </w:p>
  </w:endnote>
  <w:endnote w:type="continuationSeparator" w:id="0">
    <w:p w14:paraId="79CF1CE0" w14:textId="77777777" w:rsidR="007710E4" w:rsidRDefault="007710E4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45025" w14:textId="77777777" w:rsidR="007710E4" w:rsidRDefault="007710E4" w:rsidP="00C30570">
      <w:r>
        <w:separator/>
      </w:r>
    </w:p>
  </w:footnote>
  <w:footnote w:type="continuationSeparator" w:id="0">
    <w:p w14:paraId="172B3BED" w14:textId="77777777" w:rsidR="007710E4" w:rsidRDefault="007710E4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81C06"/>
    <w:rsid w:val="000A2363"/>
    <w:rsid w:val="000B1645"/>
    <w:rsid w:val="000D0826"/>
    <w:rsid w:val="0012438C"/>
    <w:rsid w:val="001347CF"/>
    <w:rsid w:val="001439B2"/>
    <w:rsid w:val="001445B5"/>
    <w:rsid w:val="001620EA"/>
    <w:rsid w:val="00174EF5"/>
    <w:rsid w:val="001D5F74"/>
    <w:rsid w:val="001E0D5A"/>
    <w:rsid w:val="002215FD"/>
    <w:rsid w:val="00243FC3"/>
    <w:rsid w:val="002869ED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272D7"/>
    <w:rsid w:val="0054550C"/>
    <w:rsid w:val="005C661C"/>
    <w:rsid w:val="005E55DA"/>
    <w:rsid w:val="00613830"/>
    <w:rsid w:val="00641BE7"/>
    <w:rsid w:val="00644961"/>
    <w:rsid w:val="00651967"/>
    <w:rsid w:val="006751FA"/>
    <w:rsid w:val="006B5930"/>
    <w:rsid w:val="006C307D"/>
    <w:rsid w:val="006D4125"/>
    <w:rsid w:val="006F38D0"/>
    <w:rsid w:val="006F45EF"/>
    <w:rsid w:val="00753399"/>
    <w:rsid w:val="007710E4"/>
    <w:rsid w:val="007C2BFB"/>
    <w:rsid w:val="00892D9C"/>
    <w:rsid w:val="00932D27"/>
    <w:rsid w:val="009A66E7"/>
    <w:rsid w:val="009E2E27"/>
    <w:rsid w:val="00A52AB4"/>
    <w:rsid w:val="00A563A7"/>
    <w:rsid w:val="00AA403F"/>
    <w:rsid w:val="00AB2F39"/>
    <w:rsid w:val="00B21D30"/>
    <w:rsid w:val="00BC2BA3"/>
    <w:rsid w:val="00BC4E17"/>
    <w:rsid w:val="00BC6B20"/>
    <w:rsid w:val="00C02062"/>
    <w:rsid w:val="00C30570"/>
    <w:rsid w:val="00C92AB1"/>
    <w:rsid w:val="00CF339F"/>
    <w:rsid w:val="00D72206"/>
    <w:rsid w:val="00DA5181"/>
    <w:rsid w:val="00F17F27"/>
    <w:rsid w:val="00F40563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6</cp:revision>
  <cp:lastPrinted>2023-02-13T10:55:00Z</cp:lastPrinted>
  <dcterms:created xsi:type="dcterms:W3CDTF">2023-02-13T12:08:00Z</dcterms:created>
  <dcterms:modified xsi:type="dcterms:W3CDTF">2024-09-12T07:37:00Z</dcterms:modified>
</cp:coreProperties>
</file>